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42"/>
          <w:szCs w:val="42"/>
        </w:rPr>
      </w:pPr>
      <w:r>
        <w:rPr>
          <w:rFonts w:ascii="Adobe Garamond Pro" w:hAnsi="Adobe Garamond Pro"/>
          <w:b w:val="1"/>
          <w:bCs w:val="1"/>
          <w:sz w:val="42"/>
          <w:szCs w:val="42"/>
          <w:rtl w:val="0"/>
          <w:lang w:val="sv-SE"/>
        </w:rPr>
        <w:t>Samtyckeslagen utv</w:t>
      </w:r>
      <w:r>
        <w:rPr>
          <w:rFonts w:ascii="Adobe Garamond Pro" w:hAnsi="Adobe Garamond Pro" w:hint="default"/>
          <w:b w:val="1"/>
          <w:bCs w:val="1"/>
          <w:sz w:val="42"/>
          <w:szCs w:val="42"/>
          <w:rtl w:val="0"/>
          <w:lang w:val="sv-SE"/>
        </w:rPr>
        <w:t>ä</w:t>
      </w:r>
      <w:r>
        <w:rPr>
          <w:rFonts w:ascii="Adobe Garamond Pro" w:hAnsi="Adobe Garamond Pro"/>
          <w:b w:val="1"/>
          <w:bCs w:val="1"/>
          <w:sz w:val="42"/>
          <w:szCs w:val="42"/>
          <w:rtl w:val="0"/>
          <w:lang w:val="sv-SE"/>
        </w:rPr>
        <w:t>rderas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Sketch av Tommie Hildman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En dubbels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finns mitt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scenen. JONNY ligger redan i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ngen. MARIA kommer in och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gger sig.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Vad jag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ngtat efter dig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lskling.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har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ngtat efter dig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Var feministkursen bra?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Feministkursen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! Du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att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ta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negativt och nedl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tande. </w:t>
        <w:tab/>
        <w:tab/>
        <w:tab/>
        <w:t xml:space="preserve">Kursen jag deltog i handlade om genus, klass och politik och var </w:t>
        <w:tab/>
        <w:tab/>
        <w:tab/>
        <w:t>mycket inspirerande och givande.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Ja, ja. Skit samma. Du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ju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engagerad i kvinnosaksfr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gor. Ska </w:t>
        <w:tab/>
        <w:tab/>
        <w:tab/>
        <w:t xml:space="preserve">jag komma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ver till dig?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Men 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ju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ndag.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brukar vi ju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nslas. Vill du inte?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Kanske, men om det ska bli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ska vi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 det ordentligt.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(glatt)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Om vi ska! Det brukar vi ju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Han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ker krypa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ver till hennes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ng, men hon motar bort honom.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Stopp nu! Innan vi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vidare ska vi fylla i den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blanketten om </w:t>
        <w:tab/>
        <w:tab/>
        <w:tab/>
        <w:t>samtycke.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Hon tar fram en avtalsblankett i formatet A3.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Vadd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samtycke? Antingen vill vi eller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vill vi inte.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enkelt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inte. Jag ing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i ett pilotprojekt som skall </w:t>
        <w:tab/>
        <w:tab/>
        <w:tab/>
        <w:tab/>
        <w:tab/>
        <w:t>utv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rdera samtyckeslagen.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ha sex kr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vs ett skriftligt </w:t>
        <w:tab/>
        <w:tab/>
        <w:tab/>
        <w:tab/>
        <w:t>samtycke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da parter.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raktfullt)</w:t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Pilotprojekt. Den enda association jag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cockpit!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inte rolig, om du tror det. Vad heter du?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Skojar du? Du vet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 vad jag heter. Vi har varit gifta i 20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Tjafsa inte. Svara nu.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du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 dig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kursen?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Ja. Vi hade ett seminarium om samtycke och jag.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…</w:t>
      </w:r>
      <w:r>
        <w:rPr>
          <w:rFonts w:ascii="Adobe Garamond Pro" w:hAnsi="Adobe Garamond Pro"/>
          <w:sz w:val="32"/>
          <w:szCs w:val="32"/>
          <w:u w:val="single"/>
          <w:rtl w:val="0"/>
          <w:lang w:val="sv-SE"/>
        </w:rPr>
        <w:t xml:space="preserve">vi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ing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nu i </w:t>
        <w:tab/>
        <w:tab/>
        <w:tab/>
        <w:t>pilotprojektet.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(suckar motvilligt)</w:t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Jonny Andersson.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Har du inget mellannamn?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ny variant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rspel? Axel.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Bra. Jag heter Maria Amalia Andersson. Har du legitimation?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>J</w:t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klart att jag har leg. Vad vill du ha? Pass?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rkort? Bankid?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bra med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rkort. Jag har mitt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Jonny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upp och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mtar sitt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rkort och sl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nger det till Maria.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Tror du att jag bytt identitet?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Inte den tonen tack.Det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ju galant trots din motvilja  Nu </w:t>
        <w:tab/>
        <w:tab/>
        <w:tab/>
        <w:t>har vi klarat av det formella. Nu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ller det vilken form av sex vi </w:t>
        <w:tab/>
        <w:tab/>
        <w:tab/>
        <w:tab/>
        <w:t>samtycker till. Kyss, smek, samlag, osv.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minner om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 vuxenvariant av ryska posten. Jag </w:t>
        <w:tab/>
        <w:tab/>
        <w:tab/>
        <w:tab/>
        <w:t>samtycker till allt.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Oralt, vaginalt, skyddat eller oskyddat?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  <w:rtl w:val="0"/>
        </w:rPr>
        <w:tab/>
        <w:tab/>
        <w:tab/>
        <w:tab/>
        <w:t>(ironiskt)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Och diagonalt och horisontellt!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det fortfarande ryska posten? </w:t>
        <w:tab/>
        <w:tab/>
        <w:tab/>
        <w:t>Som vi brukar.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Du samtycker allts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till oskyddad vaginal penetrering?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Vilket uttryck!!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nder du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nt?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lskling! Ska jag penetrera dig </w:t>
        <w:tab/>
        <w:tab/>
        <w:tab/>
        <w:t>vaginalt?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Sluta tjafsa! Jag tar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seri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(ironiskt)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inte utan att jag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rker det.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Ok. Hur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nga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llningar samtycker du till?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(mycket ironiskt)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Hur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nga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llningar! Ska vi ligga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och best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lla olika slags </w:t>
        <w:tab/>
        <w:tab/>
        <w:tab/>
        <w:tab/>
        <w:t>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nster som om vi vore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bordell!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Vad vet du om bordeller? Har du varit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bordell?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har aldrig varit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bordell, men det verkar som om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…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.om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…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(avbryter)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Verkar som om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…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..?? Du verkar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ldigt insatt tycker jag.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lskar dig och jag har aldrig satt min fot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en bordell.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Ingen fot kanske men det finns andra kroppsdelar.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Men Maria! 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lskar dig och har aldrig haft en tanke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att </w:t>
        <w:tab/>
        <w:tab/>
        <w:tab/>
        <w:tab/>
        <w:t>bes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en bordell. Jag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rbjuder dig att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na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skitkurser </w:t>
        <w:tab/>
        <w:tab/>
        <w:tab/>
        <w:t>som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ktenskap!!</w:t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(mycket uppr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Du kan inte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rbjuda mig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nting! Aha! Jag tror att det finns en </w:t>
        <w:tab/>
        <w:tab/>
        <w:tab/>
        <w:t xml:space="preserve">liten taliban inom dig. </w:t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Taliban! Var Gudrun Schyman med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kursen?</w:t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  <w:rtl w:val="0"/>
        </w:rPr>
        <w:tab/>
        <w:tab/>
        <w:tab/>
        <w:tab/>
        <w:tab/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Gudrun var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och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ll ett mycket inspirerande seminarium om </w:t>
        <w:tab/>
        <w:tab/>
        <w:tab/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nsmaktsordningen.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Om jag vore taliban hade jag lyckliggjort hustru nr 3 medan vi </w:t>
        <w:tab/>
        <w:tab/>
        <w:tab/>
        <w:tab/>
        <w:t>tjafsar om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med samtycke.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Vad tror du talibanens hustrur skulle sagt om det?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hade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att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sa med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got slags kollektivavtal!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Hur var det nu med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llningarna?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nga som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jligt. </w:t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verskattar alltid dig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lv. Jag skriver mission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llningen.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brukar inte bli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mycket mer.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Men det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ju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jligt! Vad ska vi med samtycke till? Det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ller </w:t>
        <w:tab/>
        <w:tab/>
        <w:tab/>
        <w:t>inte oss!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Hetsa inte upp dig.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JONNY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inte upphetsad - jag var upphetsad.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gger sig ner och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nder sig om och somnar.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ven om vi har det bra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ska vi vara solidariska med alla utsatta </w:t>
        <w:tab/>
        <w:tab/>
        <w:tab/>
        <w:t xml:space="preserve">kvinnor. Nu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vi strax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rdiga. Jag skriver under avtalet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kan du skriva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Maria uppt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cker att Jonny somnat.</w:t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MARIA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(FORTS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Sover du!!! Ja se karlar!!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Vakna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</w:t>
      </w:r>
      <w:r>
        <w:rPr>
          <w:rFonts w:ascii="Adobe Garamond Pro" w:hAnsi="Adobe Garamond Pro"/>
          <w:sz w:val="32"/>
          <w:szCs w:val="32"/>
          <w:rtl w:val="0"/>
        </w:rPr>
        <w:t xml:space="preserve"> annars st</w:t>
      </w:r>
      <w:r>
        <w:rPr>
          <w:rFonts w:ascii="Adobe Garamond Pro" w:hAnsi="Adobe Garamond Pro" w:hint="default"/>
          <w:sz w:val="32"/>
          <w:szCs w:val="32"/>
          <w:rtl w:val="0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mmer jag dig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</w:rPr>
        <w:t xml:space="preserve">r </w:t>
      </w: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</w:rPr>
        <w:t>avtalsbrott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!!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>S  L  U  T</w:t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28"/>
          <w:szCs w:val="28"/>
        </w:rPr>
      </w:pPr>
    </w:p>
    <w:p>
      <w:pPr>
        <w:pStyle w:val="Brödtext"/>
      </w:pPr>
      <w:r>
        <w:rPr>
          <w:rFonts w:ascii="Adobe Garamond Pro" w:cs="Adobe Garamond Pro" w:hAnsi="Adobe Garamond Pro" w:eastAsia="Adobe Garamond Pro"/>
          <w:sz w:val="28"/>
          <w:szCs w:val="28"/>
        </w:rPr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