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F64BA62" w:rsidR="00C03DF7" w:rsidRDefault="00000000">
      <w:pPr>
        <w:rPr>
          <w:b/>
          <w:sz w:val="30"/>
          <w:szCs w:val="30"/>
        </w:rPr>
      </w:pPr>
      <w:r>
        <w:rPr>
          <w:b/>
          <w:sz w:val="30"/>
          <w:szCs w:val="30"/>
        </w:rPr>
        <w:t>EPA</w:t>
      </w:r>
    </w:p>
    <w:p w14:paraId="00000002" w14:textId="77777777" w:rsidR="00C03DF7" w:rsidRDefault="00000000">
      <w:pPr>
        <w:rPr>
          <w:sz w:val="20"/>
          <w:szCs w:val="20"/>
        </w:rPr>
      </w:pPr>
      <w:r>
        <w:rPr>
          <w:sz w:val="20"/>
          <w:szCs w:val="20"/>
        </w:rPr>
        <w:t>Melodi: Husvagn - Claes Eriksson</w:t>
      </w:r>
    </w:p>
    <w:p w14:paraId="00000003" w14:textId="77777777" w:rsidR="00C03DF7" w:rsidRDefault="00000000">
      <w:pPr>
        <w:rPr>
          <w:sz w:val="20"/>
          <w:szCs w:val="20"/>
        </w:rPr>
      </w:pPr>
      <w:r>
        <w:rPr>
          <w:sz w:val="20"/>
          <w:szCs w:val="20"/>
        </w:rPr>
        <w:t>Av: Pontus Larsson</w:t>
      </w:r>
    </w:p>
    <w:p w14:paraId="00000004" w14:textId="77777777" w:rsidR="00C03DF7" w:rsidRDefault="00C03DF7"/>
    <w:p w14:paraId="00000005" w14:textId="36BB4D3C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[Vers 1]</w:t>
      </w:r>
    </w:p>
    <w:p w14:paraId="00000006" w14:textId="77777777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Ni tjatar om att vi ska ha </w:t>
      </w:r>
      <w:proofErr w:type="gramStart"/>
      <w:r>
        <w:rPr>
          <w:sz w:val="24"/>
          <w:szCs w:val="24"/>
        </w:rPr>
        <w:t>nån</w:t>
      </w:r>
      <w:proofErr w:type="gramEnd"/>
      <w:r>
        <w:rPr>
          <w:sz w:val="24"/>
          <w:szCs w:val="24"/>
        </w:rPr>
        <w:t xml:space="preserve"> hobby, gärna två</w:t>
      </w:r>
    </w:p>
    <w:p w14:paraId="00000007" w14:textId="77777777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Fotboll, spela hockey, knyppla, </w:t>
      </w:r>
      <w:proofErr w:type="spellStart"/>
      <w:r>
        <w:rPr>
          <w:sz w:val="24"/>
          <w:szCs w:val="24"/>
        </w:rPr>
        <w:t>skatea</w:t>
      </w:r>
      <w:proofErr w:type="spellEnd"/>
      <w:r>
        <w:rPr>
          <w:sz w:val="24"/>
          <w:szCs w:val="24"/>
        </w:rPr>
        <w:t xml:space="preserve"> eller så</w:t>
      </w:r>
    </w:p>
    <w:p w14:paraId="00000008" w14:textId="77777777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Vi har provat allt det där, som för er är rätt</w:t>
      </w:r>
    </w:p>
    <w:p w14:paraId="00000009" w14:textId="77777777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Men själva vet vi vad sen länge blivit </w:t>
      </w:r>
      <w:proofErr w:type="gramStart"/>
      <w:r>
        <w:rPr>
          <w:sz w:val="24"/>
          <w:szCs w:val="24"/>
        </w:rPr>
        <w:t>vårat</w:t>
      </w:r>
      <w:proofErr w:type="gramEnd"/>
      <w:r>
        <w:rPr>
          <w:sz w:val="24"/>
          <w:szCs w:val="24"/>
        </w:rPr>
        <w:t xml:space="preserve"> sätt</w:t>
      </w:r>
    </w:p>
    <w:p w14:paraId="0000000A" w14:textId="77777777" w:rsidR="00C03DF7" w:rsidRDefault="00C03DF7">
      <w:pPr>
        <w:shd w:val="clear" w:color="auto" w:fill="FFFFFF"/>
        <w:rPr>
          <w:sz w:val="24"/>
          <w:szCs w:val="24"/>
        </w:rPr>
      </w:pPr>
    </w:p>
    <w:p w14:paraId="0000000B" w14:textId="55EEABB6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[Refräng]</w:t>
      </w:r>
    </w:p>
    <w:p w14:paraId="0000000C" w14:textId="77777777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Man ska ha EPA, och köra runt i hela stan</w:t>
      </w:r>
    </w:p>
    <w:p w14:paraId="0000000D" w14:textId="77777777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Man ska ha EPA, köra på natten även </w:t>
      </w:r>
      <w:proofErr w:type="gramStart"/>
      <w:r>
        <w:rPr>
          <w:sz w:val="24"/>
          <w:szCs w:val="24"/>
        </w:rPr>
        <w:t>dan</w:t>
      </w:r>
      <w:proofErr w:type="gramEnd"/>
    </w:p>
    <w:p w14:paraId="0000000E" w14:textId="77777777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Man ska ha EPA, och ta med vänner på en tur</w:t>
      </w:r>
    </w:p>
    <w:p w14:paraId="0000000F" w14:textId="77777777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Man ska ha EPA, aldrig vara sur</w:t>
      </w:r>
    </w:p>
    <w:p w14:paraId="00000010" w14:textId="77777777" w:rsidR="00C03DF7" w:rsidRDefault="00C03DF7">
      <w:pPr>
        <w:shd w:val="clear" w:color="auto" w:fill="FFFFFF"/>
        <w:rPr>
          <w:sz w:val="24"/>
          <w:szCs w:val="24"/>
        </w:rPr>
      </w:pPr>
    </w:p>
    <w:p w14:paraId="00000011" w14:textId="7965405F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[Vers 2]</w:t>
      </w:r>
    </w:p>
    <w:p w14:paraId="00000012" w14:textId="77777777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Många fattar inte varför vi runt omkring vill fara</w:t>
      </w:r>
    </w:p>
    <w:p w14:paraId="00000013" w14:textId="77777777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Vi vill se </w:t>
      </w:r>
      <w:proofErr w:type="gramStart"/>
      <w:r>
        <w:rPr>
          <w:sz w:val="24"/>
          <w:szCs w:val="24"/>
        </w:rPr>
        <w:t>nått</w:t>
      </w:r>
      <w:proofErr w:type="gramEnd"/>
      <w:r>
        <w:rPr>
          <w:sz w:val="24"/>
          <w:szCs w:val="24"/>
        </w:rPr>
        <w:t xml:space="preserve"> mer har drömt om </w:t>
      </w:r>
      <w:proofErr w:type="spellStart"/>
      <w:r>
        <w:rPr>
          <w:sz w:val="24"/>
          <w:szCs w:val="24"/>
        </w:rPr>
        <w:t>gö</w:t>
      </w:r>
      <w:proofErr w:type="spellEnd"/>
      <w:r>
        <w:rPr>
          <w:sz w:val="24"/>
          <w:szCs w:val="24"/>
        </w:rPr>
        <w:t xml:space="preserve"> och </w:t>
      </w:r>
      <w:proofErr w:type="spellStart"/>
      <w:r>
        <w:rPr>
          <w:sz w:val="24"/>
          <w:szCs w:val="24"/>
        </w:rPr>
        <w:t>saxemara</w:t>
      </w:r>
      <w:proofErr w:type="spellEnd"/>
    </w:p>
    <w:p w14:paraId="00000014" w14:textId="77777777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Ni får gärna stanna hemma, vi stör ja, förlåt</w:t>
      </w:r>
    </w:p>
    <w:p w14:paraId="00000015" w14:textId="77777777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Båda: Men har skaffat oss en hobby nu som är att dunka plåt</w:t>
      </w:r>
    </w:p>
    <w:p w14:paraId="00000016" w14:textId="77777777" w:rsidR="00C03DF7" w:rsidRDefault="00C03DF7">
      <w:pPr>
        <w:shd w:val="clear" w:color="auto" w:fill="FFFFFF"/>
        <w:rPr>
          <w:sz w:val="24"/>
          <w:szCs w:val="24"/>
        </w:rPr>
      </w:pPr>
    </w:p>
    <w:p w14:paraId="00000017" w14:textId="4CA66D67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[Refräng]</w:t>
      </w:r>
    </w:p>
    <w:p w14:paraId="00000018" w14:textId="77777777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Man ska ha EPA, för den som inte alls har brått</w:t>
      </w:r>
    </w:p>
    <w:p w14:paraId="00000019" w14:textId="77777777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Man ska ha EPA, kan packa både stort och smått</w:t>
      </w:r>
    </w:p>
    <w:p w14:paraId="0000001A" w14:textId="77777777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Man ska ha EPA, det ska </w:t>
      </w:r>
      <w:proofErr w:type="gramStart"/>
      <w:r>
        <w:rPr>
          <w:sz w:val="24"/>
          <w:szCs w:val="24"/>
        </w:rPr>
        <w:t>va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bling-bling</w:t>
      </w:r>
      <w:proofErr w:type="spellEnd"/>
      <w:r>
        <w:rPr>
          <w:sz w:val="24"/>
          <w:szCs w:val="24"/>
        </w:rPr>
        <w:t xml:space="preserve"> och musik</w:t>
      </w:r>
    </w:p>
    <w:p w14:paraId="0000001B" w14:textId="77777777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Man ska ha EPA, då är man unik</w:t>
      </w:r>
    </w:p>
    <w:p w14:paraId="0000001C" w14:textId="77777777" w:rsidR="00C03DF7" w:rsidRDefault="00C03DF7">
      <w:pPr>
        <w:shd w:val="clear" w:color="auto" w:fill="FFFFFF"/>
        <w:rPr>
          <w:sz w:val="24"/>
          <w:szCs w:val="24"/>
        </w:rPr>
      </w:pPr>
    </w:p>
    <w:p w14:paraId="0000001D" w14:textId="0993D5EB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[Vers 3]</w:t>
      </w:r>
    </w:p>
    <w:p w14:paraId="0000001E" w14:textId="6BC861B3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Tog en tur till </w:t>
      </w:r>
      <w:proofErr w:type="spellStart"/>
      <w:r>
        <w:rPr>
          <w:sz w:val="24"/>
          <w:szCs w:val="24"/>
        </w:rPr>
        <w:t>Korsanäs</w:t>
      </w:r>
      <w:proofErr w:type="spellEnd"/>
    </w:p>
    <w:p w14:paraId="0000001F" w14:textId="3F23009C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och en tur till Sjötorp</w:t>
      </w:r>
    </w:p>
    <w:p w14:paraId="00000020" w14:textId="5E7E2F53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Tog en tur till </w:t>
      </w:r>
      <w:proofErr w:type="spellStart"/>
      <w:r>
        <w:rPr>
          <w:sz w:val="24"/>
          <w:szCs w:val="24"/>
        </w:rPr>
        <w:t>Väbynäs</w:t>
      </w:r>
      <w:proofErr w:type="spellEnd"/>
    </w:p>
    <w:p w14:paraId="00000021" w14:textId="62F344EA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och en tur till </w:t>
      </w:r>
      <w:proofErr w:type="spellStart"/>
      <w:r>
        <w:rPr>
          <w:sz w:val="24"/>
          <w:szCs w:val="24"/>
        </w:rPr>
        <w:t>Björstorp</w:t>
      </w:r>
      <w:proofErr w:type="spellEnd"/>
    </w:p>
    <w:p w14:paraId="00000022" w14:textId="5088D749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Tog en tur till </w:t>
      </w:r>
      <w:proofErr w:type="spellStart"/>
      <w:r>
        <w:rPr>
          <w:sz w:val="24"/>
          <w:szCs w:val="24"/>
        </w:rPr>
        <w:t>Risanäs</w:t>
      </w:r>
      <w:proofErr w:type="spellEnd"/>
    </w:p>
    <w:p w14:paraId="00000023" w14:textId="4A7207DD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och till </w:t>
      </w:r>
      <w:proofErr w:type="spellStart"/>
      <w:r>
        <w:rPr>
          <w:sz w:val="24"/>
          <w:szCs w:val="24"/>
        </w:rPr>
        <w:t>Guttamåla</w:t>
      </w:r>
      <w:proofErr w:type="spellEnd"/>
    </w:p>
    <w:p w14:paraId="00000024" w14:textId="2299FDCB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Fem minuters stopp på mack, för vi måste tanka</w:t>
      </w:r>
    </w:p>
    <w:p w14:paraId="00000025" w14:textId="77777777" w:rsidR="00C03DF7" w:rsidRDefault="00C03DF7">
      <w:pPr>
        <w:shd w:val="clear" w:color="auto" w:fill="FFFFFF"/>
        <w:rPr>
          <w:sz w:val="24"/>
          <w:szCs w:val="24"/>
        </w:rPr>
      </w:pPr>
    </w:p>
    <w:p w14:paraId="00000026" w14:textId="08AA25AC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[Refräng] </w:t>
      </w:r>
    </w:p>
    <w:p w14:paraId="00000027" w14:textId="77777777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Man ska ha EPA, och köra där man aldrig vart</w:t>
      </w:r>
    </w:p>
    <w:p w14:paraId="00000028" w14:textId="77777777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Man ska ha EPA, det går så långsamt man får fnatt</w:t>
      </w:r>
    </w:p>
    <w:p w14:paraId="00000029" w14:textId="77777777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Man ska ha EPA, med </w:t>
      </w:r>
      <w:proofErr w:type="spellStart"/>
      <w:r>
        <w:rPr>
          <w:sz w:val="24"/>
          <w:szCs w:val="24"/>
        </w:rPr>
        <w:t>LGF</w:t>
      </w:r>
      <w:proofErr w:type="spellEnd"/>
      <w:r>
        <w:rPr>
          <w:sz w:val="24"/>
          <w:szCs w:val="24"/>
        </w:rPr>
        <w:t>-certifikat</w:t>
      </w:r>
    </w:p>
    <w:p w14:paraId="0000002A" w14:textId="77777777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Man ska ha EPA, tänk vad det är smart</w:t>
      </w:r>
    </w:p>
    <w:p w14:paraId="0000002B" w14:textId="77777777" w:rsidR="00C03DF7" w:rsidRDefault="00C03DF7">
      <w:pPr>
        <w:shd w:val="clear" w:color="auto" w:fill="FFFFFF"/>
        <w:rPr>
          <w:sz w:val="24"/>
          <w:szCs w:val="24"/>
        </w:rPr>
      </w:pPr>
    </w:p>
    <w:p w14:paraId="0000002C" w14:textId="77777777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[Vers 4] </w:t>
      </w:r>
      <w:r>
        <w:rPr>
          <w:b/>
          <w:sz w:val="24"/>
          <w:szCs w:val="24"/>
        </w:rPr>
        <w:t>En sångare per ort</w:t>
      </w:r>
    </w:p>
    <w:p w14:paraId="0000002D" w14:textId="78FC9C4D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Tog en tur till </w:t>
      </w:r>
      <w:proofErr w:type="spellStart"/>
      <w:r>
        <w:rPr>
          <w:sz w:val="24"/>
          <w:szCs w:val="24"/>
        </w:rPr>
        <w:t>Humlaryd</w:t>
      </w:r>
      <w:proofErr w:type="spellEnd"/>
    </w:p>
    <w:p w14:paraId="0000002E" w14:textId="7346DF8D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och till </w:t>
      </w:r>
      <w:proofErr w:type="spellStart"/>
      <w:r>
        <w:rPr>
          <w:sz w:val="24"/>
          <w:szCs w:val="24"/>
        </w:rPr>
        <w:t>Strångamåla</w:t>
      </w:r>
      <w:proofErr w:type="spellEnd"/>
    </w:p>
    <w:p w14:paraId="0000002F" w14:textId="325C8B73" w:rsidR="00C03DF7" w:rsidRDefault="00925E7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T</w:t>
      </w:r>
      <w:r w:rsidR="00000000">
        <w:rPr>
          <w:sz w:val="24"/>
          <w:szCs w:val="24"/>
        </w:rPr>
        <w:t xml:space="preserve">og en tur till </w:t>
      </w:r>
      <w:proofErr w:type="spellStart"/>
      <w:r w:rsidR="00000000">
        <w:rPr>
          <w:sz w:val="24"/>
          <w:szCs w:val="24"/>
        </w:rPr>
        <w:t>Hjortseryd</w:t>
      </w:r>
      <w:proofErr w:type="spellEnd"/>
    </w:p>
    <w:p w14:paraId="00000030" w14:textId="726A2D0C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och till Ebbamåla</w:t>
      </w:r>
    </w:p>
    <w:p w14:paraId="00000031" w14:textId="5344CAAC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Tog en tur till </w:t>
      </w:r>
      <w:proofErr w:type="spellStart"/>
      <w:r>
        <w:rPr>
          <w:sz w:val="24"/>
          <w:szCs w:val="24"/>
        </w:rPr>
        <w:t>Kanteryd</w:t>
      </w:r>
      <w:proofErr w:type="spellEnd"/>
      <w:r>
        <w:rPr>
          <w:sz w:val="24"/>
          <w:szCs w:val="24"/>
        </w:rPr>
        <w:t>, Ekenäs och Vång</w:t>
      </w:r>
    </w:p>
    <w:p w14:paraId="00000032" w14:textId="21EF217A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Fem minuters vila, listan den är lång</w:t>
      </w:r>
    </w:p>
    <w:p w14:paraId="00000033" w14:textId="77777777" w:rsidR="00C03DF7" w:rsidRDefault="00C03DF7">
      <w:pPr>
        <w:shd w:val="clear" w:color="auto" w:fill="FFFFFF"/>
        <w:rPr>
          <w:sz w:val="24"/>
          <w:szCs w:val="24"/>
        </w:rPr>
      </w:pPr>
    </w:p>
    <w:p w14:paraId="00000034" w14:textId="60BABA07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[Refräng]</w:t>
      </w:r>
    </w:p>
    <w:p w14:paraId="00000035" w14:textId="77777777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Man ska ha EPA, miljön är ändå redan körd</w:t>
      </w:r>
    </w:p>
    <w:p w14:paraId="00000036" w14:textId="77777777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Man ska ha EPA, på våra tutor blir man störd</w:t>
      </w:r>
    </w:p>
    <w:p w14:paraId="00000037" w14:textId="77777777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Man ska ha EPA, tänk positivt precis som vi</w:t>
      </w:r>
    </w:p>
    <w:p w14:paraId="00000038" w14:textId="77777777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Man ska ha EPA, kör alko-</w:t>
      </w:r>
      <w:proofErr w:type="spellStart"/>
      <w:r>
        <w:rPr>
          <w:sz w:val="24"/>
          <w:szCs w:val="24"/>
        </w:rPr>
        <w:t>holfri</w:t>
      </w:r>
      <w:proofErr w:type="spellEnd"/>
    </w:p>
    <w:p w14:paraId="00000039" w14:textId="77777777" w:rsidR="00C03DF7" w:rsidRDefault="00C03DF7">
      <w:pPr>
        <w:shd w:val="clear" w:color="auto" w:fill="FFFFFF"/>
        <w:rPr>
          <w:sz w:val="24"/>
          <w:szCs w:val="24"/>
        </w:rPr>
      </w:pPr>
    </w:p>
    <w:p w14:paraId="0000003A" w14:textId="77777777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Man ska ha EPA, med </w:t>
      </w:r>
      <w:proofErr w:type="spellStart"/>
      <w:r>
        <w:rPr>
          <w:sz w:val="24"/>
          <w:szCs w:val="24"/>
        </w:rPr>
        <w:t>wunderbaum</w:t>
      </w:r>
      <w:proofErr w:type="spellEnd"/>
      <w:r>
        <w:rPr>
          <w:sz w:val="24"/>
          <w:szCs w:val="24"/>
        </w:rPr>
        <w:t xml:space="preserve"> med doft av gran </w:t>
      </w:r>
    </w:p>
    <w:p w14:paraId="0000003B" w14:textId="77777777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Man ska ha EPA, tålamodsprövande karavan</w:t>
      </w:r>
    </w:p>
    <w:p w14:paraId="0000003C" w14:textId="77777777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Man ska ha EPA, ett eget rum med flärd och glam </w:t>
      </w:r>
    </w:p>
    <w:p w14:paraId="0000003D" w14:textId="77777777" w:rsidR="00C03DF7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Man ska ha EPA, se hela världen om man kommer fram</w:t>
      </w:r>
    </w:p>
    <w:p w14:paraId="0000003E" w14:textId="77777777" w:rsidR="00C03DF7" w:rsidRDefault="00C03DF7">
      <w:pPr>
        <w:shd w:val="clear" w:color="auto" w:fill="FFFFFF"/>
      </w:pPr>
    </w:p>
    <w:p w14:paraId="0000003F" w14:textId="77777777" w:rsidR="00C03DF7" w:rsidRDefault="00C03DF7"/>
    <w:sectPr w:rsidR="00C03DF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F7"/>
    <w:rsid w:val="005A528D"/>
    <w:rsid w:val="00925E7B"/>
    <w:rsid w:val="00C0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86A683"/>
  <w15:docId w15:val="{4A15BE47-7915-8A4E-9712-0FD51AF2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Pontus Larsson</cp:lastModifiedBy>
  <cp:revision>3</cp:revision>
  <dcterms:created xsi:type="dcterms:W3CDTF">2024-01-30T19:34:00Z</dcterms:created>
  <dcterms:modified xsi:type="dcterms:W3CDTF">2024-01-30T19:35:00Z</dcterms:modified>
</cp:coreProperties>
</file>